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352" w:rsidRDefault="00561352" w:rsidP="00561352">
      <w:pPr>
        <w:ind w:firstLine="567"/>
        <w:rPr>
          <w:rFonts w:ascii="Times New Roman" w:hAnsi="Times New Roman"/>
          <w:sz w:val="28"/>
          <w:szCs w:val="28"/>
        </w:rPr>
      </w:pPr>
      <w:r>
        <w:rPr>
          <w:rFonts w:ascii="Times New Roman" w:hAnsi="Times New Roman"/>
          <w:sz w:val="28"/>
          <w:szCs w:val="28"/>
        </w:rPr>
        <w:t>Министерство сельского хозяйства</w:t>
      </w:r>
      <w:r w:rsidRPr="001D7245">
        <w:rPr>
          <w:rFonts w:ascii="Times New Roman" w:hAnsi="Times New Roman"/>
          <w:sz w:val="28"/>
          <w:szCs w:val="28"/>
        </w:rPr>
        <w:t xml:space="preserve"> Курской области </w:t>
      </w:r>
      <w:r w:rsidR="00B165C1">
        <w:rPr>
          <w:rFonts w:ascii="Times New Roman" w:hAnsi="Times New Roman"/>
          <w:sz w:val="28"/>
          <w:szCs w:val="28"/>
        </w:rPr>
        <w:t xml:space="preserve">уведомляет </w:t>
      </w:r>
      <w:r w:rsidR="00B165C1">
        <w:rPr>
          <w:rFonts w:ascii="Times New Roman" w:hAnsi="Times New Roman"/>
          <w:sz w:val="28"/>
          <w:szCs w:val="28"/>
        </w:rPr>
        <w:br/>
      </w:r>
      <w:r w:rsidRPr="001D7245">
        <w:rPr>
          <w:rFonts w:ascii="Times New Roman" w:hAnsi="Times New Roman"/>
          <w:sz w:val="28"/>
          <w:szCs w:val="28"/>
        </w:rPr>
        <w:t xml:space="preserve">о </w:t>
      </w:r>
      <w:r>
        <w:rPr>
          <w:rFonts w:ascii="Times New Roman" w:hAnsi="Times New Roman"/>
          <w:sz w:val="28"/>
          <w:szCs w:val="28"/>
        </w:rPr>
        <w:t xml:space="preserve">формировании состава </w:t>
      </w:r>
      <w:r w:rsidR="00B165C1">
        <w:rPr>
          <w:rFonts w:ascii="Times New Roman" w:hAnsi="Times New Roman"/>
          <w:sz w:val="28"/>
          <w:szCs w:val="28"/>
        </w:rPr>
        <w:t>о</w:t>
      </w:r>
      <w:r w:rsidRPr="001D7245">
        <w:rPr>
          <w:rFonts w:ascii="Times New Roman" w:hAnsi="Times New Roman"/>
          <w:sz w:val="28"/>
          <w:szCs w:val="28"/>
        </w:rPr>
        <w:t xml:space="preserve">бщественного совета при </w:t>
      </w:r>
      <w:r>
        <w:rPr>
          <w:rFonts w:ascii="Times New Roman" w:hAnsi="Times New Roman"/>
          <w:sz w:val="28"/>
          <w:szCs w:val="28"/>
        </w:rPr>
        <w:t xml:space="preserve">Министерстве сельского хозяйства </w:t>
      </w:r>
      <w:r w:rsidRPr="001D7245">
        <w:rPr>
          <w:rFonts w:ascii="Times New Roman" w:hAnsi="Times New Roman"/>
          <w:sz w:val="28"/>
          <w:szCs w:val="28"/>
        </w:rPr>
        <w:t>Курской области</w:t>
      </w:r>
      <w:r>
        <w:rPr>
          <w:rFonts w:ascii="Times New Roman" w:hAnsi="Times New Roman"/>
          <w:sz w:val="28"/>
          <w:szCs w:val="28"/>
        </w:rPr>
        <w:t xml:space="preserve"> (далее – </w:t>
      </w:r>
      <w:r w:rsidR="00B165C1">
        <w:rPr>
          <w:rFonts w:ascii="Times New Roman" w:hAnsi="Times New Roman"/>
          <w:sz w:val="28"/>
          <w:szCs w:val="28"/>
        </w:rPr>
        <w:t>о</w:t>
      </w:r>
      <w:r>
        <w:rPr>
          <w:rFonts w:ascii="Times New Roman" w:hAnsi="Times New Roman"/>
          <w:sz w:val="28"/>
          <w:szCs w:val="28"/>
        </w:rPr>
        <w:t>бщественный совет)</w:t>
      </w:r>
      <w:r w:rsidRPr="001D7245">
        <w:rPr>
          <w:rFonts w:ascii="Times New Roman" w:hAnsi="Times New Roman"/>
          <w:sz w:val="28"/>
          <w:szCs w:val="28"/>
        </w:rPr>
        <w:t>.</w:t>
      </w:r>
    </w:p>
    <w:p w:rsidR="00561352" w:rsidRDefault="00561352" w:rsidP="00561352">
      <w:pPr>
        <w:ind w:firstLine="567"/>
        <w:rPr>
          <w:rStyle w:val="2"/>
        </w:rPr>
      </w:pPr>
      <w:r w:rsidRPr="001D7245">
        <w:rPr>
          <w:rStyle w:val="2"/>
        </w:rPr>
        <w:t xml:space="preserve">Членом </w:t>
      </w:r>
      <w:r w:rsidR="00B165C1">
        <w:rPr>
          <w:rStyle w:val="2"/>
        </w:rPr>
        <w:t>о</w:t>
      </w:r>
      <w:r w:rsidRPr="001D7245">
        <w:rPr>
          <w:rStyle w:val="2"/>
        </w:rPr>
        <w:t>бщественного совета может быть гражданин, достигший возраста 18 лет и проживающий на территории Курской области.</w:t>
      </w:r>
    </w:p>
    <w:p w:rsidR="00561352" w:rsidRPr="00561352" w:rsidRDefault="00561352" w:rsidP="00561352">
      <w:pPr>
        <w:ind w:firstLine="567"/>
        <w:rPr>
          <w:rFonts w:ascii="Times New Roman" w:hAnsi="Times New Roman"/>
          <w:sz w:val="28"/>
          <w:szCs w:val="28"/>
        </w:rPr>
      </w:pPr>
      <w:r w:rsidRPr="001D7245">
        <w:rPr>
          <w:rStyle w:val="2"/>
        </w:rPr>
        <w:t xml:space="preserve">В состав общественного совета не могут быть </w:t>
      </w:r>
      <w:proofErr w:type="gramStart"/>
      <w:r w:rsidRPr="001D7245">
        <w:rPr>
          <w:rStyle w:val="2"/>
        </w:rPr>
        <w:t>включены</w:t>
      </w:r>
      <w:proofErr w:type="gramEnd"/>
      <w:r w:rsidRPr="001D7245">
        <w:rPr>
          <w:rStyle w:val="2"/>
        </w:rPr>
        <w:t>:</w:t>
      </w:r>
    </w:p>
    <w:p w:rsidR="00561352" w:rsidRPr="00561352" w:rsidRDefault="00561352" w:rsidP="00561352">
      <w:pPr>
        <w:ind w:firstLine="540"/>
        <w:rPr>
          <w:rFonts w:ascii="Times New Roman" w:eastAsia="Times New Roman" w:hAnsi="Times New Roman"/>
          <w:color w:val="000000" w:themeColor="text1"/>
          <w:sz w:val="28"/>
          <w:szCs w:val="28"/>
          <w:lang w:eastAsia="ru-RU"/>
        </w:rPr>
      </w:pPr>
      <w:proofErr w:type="gramStart"/>
      <w:r w:rsidRPr="00561352">
        <w:rPr>
          <w:rFonts w:ascii="Times New Roman" w:eastAsia="Times New Roman" w:hAnsi="Times New Roman"/>
          <w:color w:val="000000" w:themeColor="text1"/>
          <w:sz w:val="28"/>
          <w:szCs w:val="28"/>
          <w:lang w:eastAsia="ru-RU"/>
        </w:rPr>
        <w:t>1) сенаторы Российской Федерации, депутаты Государственной Думы Федерального Собрания Российской Федерации, судьи, иные лица, замещающие государственные должности Российской Федерации, должности федеральной государственной службы, государственные должности Курской области, должности государственной гражданской службы Курской области, должности муниципальной службы Курской области, депутаты Курской областной Думы, депутаты представительных органов местного самоуправления, лица, замещающие выборные должности в органах местного самоуправления Курской области в соответствии с</w:t>
      </w:r>
      <w:proofErr w:type="gramEnd"/>
      <w:r w:rsidRPr="00561352">
        <w:rPr>
          <w:rFonts w:ascii="Times New Roman" w:eastAsia="Times New Roman" w:hAnsi="Times New Roman"/>
          <w:color w:val="000000" w:themeColor="text1"/>
          <w:sz w:val="28"/>
          <w:szCs w:val="28"/>
          <w:lang w:eastAsia="ru-RU"/>
        </w:rPr>
        <w:t xml:space="preserve"> федеральным законодательством и законодательством Курской области, а также другие лица, которые в соответствии с Федеральным </w:t>
      </w:r>
      <w:hyperlink r:id="rId6" w:history="1">
        <w:r w:rsidRPr="00561352">
          <w:rPr>
            <w:rFonts w:ascii="Times New Roman" w:eastAsia="Times New Roman" w:hAnsi="Times New Roman"/>
            <w:color w:val="000000" w:themeColor="text1"/>
            <w:sz w:val="28"/>
            <w:szCs w:val="28"/>
            <w:lang w:eastAsia="ru-RU"/>
          </w:rPr>
          <w:t>законом</w:t>
        </w:r>
      </w:hyperlink>
      <w:r w:rsidRPr="00561352">
        <w:rPr>
          <w:rFonts w:ascii="Times New Roman" w:eastAsia="Times New Roman" w:hAnsi="Times New Roman"/>
          <w:color w:val="000000" w:themeColor="text1"/>
          <w:sz w:val="28"/>
          <w:szCs w:val="28"/>
          <w:lang w:eastAsia="ru-RU"/>
        </w:rPr>
        <w:t xml:space="preserve"> от </w:t>
      </w:r>
      <w:r>
        <w:rPr>
          <w:rFonts w:ascii="Times New Roman" w:eastAsia="Times New Roman" w:hAnsi="Times New Roman"/>
          <w:color w:val="000000" w:themeColor="text1"/>
          <w:sz w:val="28"/>
          <w:szCs w:val="28"/>
          <w:lang w:eastAsia="ru-RU"/>
        </w:rPr>
        <w:t>0</w:t>
      </w:r>
      <w:r w:rsidRPr="00561352">
        <w:rPr>
          <w:rFonts w:ascii="Times New Roman" w:eastAsia="Times New Roman" w:hAnsi="Times New Roman"/>
          <w:color w:val="000000" w:themeColor="text1"/>
          <w:sz w:val="28"/>
          <w:szCs w:val="28"/>
          <w:lang w:eastAsia="ru-RU"/>
        </w:rPr>
        <w:t>4</w:t>
      </w:r>
      <w:r>
        <w:rPr>
          <w:rFonts w:ascii="Times New Roman" w:eastAsia="Times New Roman" w:hAnsi="Times New Roman"/>
          <w:color w:val="000000" w:themeColor="text1"/>
          <w:sz w:val="28"/>
          <w:szCs w:val="28"/>
          <w:lang w:eastAsia="ru-RU"/>
        </w:rPr>
        <w:t>.04.</w:t>
      </w:r>
      <w:r w:rsidRPr="00561352">
        <w:rPr>
          <w:rFonts w:ascii="Times New Roman" w:eastAsia="Times New Roman" w:hAnsi="Times New Roman"/>
          <w:color w:val="000000" w:themeColor="text1"/>
          <w:sz w:val="28"/>
          <w:szCs w:val="28"/>
          <w:lang w:eastAsia="ru-RU"/>
        </w:rPr>
        <w:t>2005</w:t>
      </w:r>
      <w:r>
        <w:rPr>
          <w:rFonts w:ascii="Times New Roman" w:eastAsia="Times New Roman" w:hAnsi="Times New Roman"/>
          <w:color w:val="000000" w:themeColor="text1"/>
          <w:sz w:val="28"/>
          <w:szCs w:val="28"/>
          <w:lang w:eastAsia="ru-RU"/>
        </w:rPr>
        <w:t xml:space="preserve"> № </w:t>
      </w:r>
      <w:r w:rsidRPr="00561352">
        <w:rPr>
          <w:rFonts w:ascii="Times New Roman" w:eastAsia="Times New Roman" w:hAnsi="Times New Roman"/>
          <w:color w:val="000000" w:themeColor="text1"/>
          <w:sz w:val="28"/>
          <w:szCs w:val="28"/>
          <w:lang w:eastAsia="ru-RU"/>
        </w:rPr>
        <w:t xml:space="preserve">32-ФЗ </w:t>
      </w:r>
      <w:r>
        <w:rPr>
          <w:rFonts w:ascii="Times New Roman" w:eastAsia="Times New Roman" w:hAnsi="Times New Roman"/>
          <w:color w:val="000000" w:themeColor="text1"/>
          <w:sz w:val="28"/>
          <w:szCs w:val="28"/>
          <w:lang w:eastAsia="ru-RU"/>
        </w:rPr>
        <w:t>«</w:t>
      </w:r>
      <w:r w:rsidRPr="00561352">
        <w:rPr>
          <w:rFonts w:ascii="Times New Roman" w:eastAsia="Times New Roman" w:hAnsi="Times New Roman"/>
          <w:color w:val="000000" w:themeColor="text1"/>
          <w:sz w:val="28"/>
          <w:szCs w:val="28"/>
          <w:lang w:eastAsia="ru-RU"/>
        </w:rPr>
        <w:t>Об Общественной палате Российской Федерации</w:t>
      </w:r>
      <w:r>
        <w:rPr>
          <w:rFonts w:ascii="Times New Roman" w:eastAsia="Times New Roman" w:hAnsi="Times New Roman"/>
          <w:color w:val="000000" w:themeColor="text1"/>
          <w:sz w:val="28"/>
          <w:szCs w:val="28"/>
          <w:lang w:eastAsia="ru-RU"/>
        </w:rPr>
        <w:t>»</w:t>
      </w:r>
      <w:r w:rsidRPr="00561352">
        <w:rPr>
          <w:rFonts w:ascii="Times New Roman" w:eastAsia="Times New Roman" w:hAnsi="Times New Roman"/>
          <w:color w:val="000000" w:themeColor="text1"/>
          <w:sz w:val="28"/>
          <w:szCs w:val="28"/>
          <w:lang w:eastAsia="ru-RU"/>
        </w:rPr>
        <w:t xml:space="preserve"> не могут быть членами Общественной палаты Российской Федерации; </w:t>
      </w:r>
    </w:p>
    <w:p w:rsidR="00561352" w:rsidRPr="00561352" w:rsidRDefault="00C9077D" w:rsidP="00561352">
      <w:pPr>
        <w:ind w:firstLine="540"/>
        <w:rPr>
          <w:rFonts w:ascii="Times New Roman" w:eastAsia="Times New Roman" w:hAnsi="Times New Roman"/>
          <w:color w:val="000000" w:themeColor="text1"/>
          <w:sz w:val="28"/>
          <w:szCs w:val="28"/>
          <w:lang w:eastAsia="ru-RU"/>
        </w:rPr>
      </w:pPr>
      <w:hyperlink r:id="rId7" w:history="1">
        <w:r w:rsidR="00561352" w:rsidRPr="00561352">
          <w:rPr>
            <w:rFonts w:ascii="Times New Roman" w:eastAsia="Times New Roman" w:hAnsi="Times New Roman"/>
            <w:color w:val="000000" w:themeColor="text1"/>
            <w:sz w:val="28"/>
            <w:szCs w:val="28"/>
            <w:lang w:eastAsia="ru-RU"/>
          </w:rPr>
          <w:t>2</w:t>
        </w:r>
      </w:hyperlink>
      <w:r w:rsidR="00561352" w:rsidRPr="00561352">
        <w:rPr>
          <w:rFonts w:ascii="Times New Roman" w:eastAsia="Times New Roman" w:hAnsi="Times New Roman"/>
          <w:color w:val="000000" w:themeColor="text1"/>
          <w:sz w:val="28"/>
          <w:szCs w:val="28"/>
          <w:lang w:eastAsia="ru-RU"/>
        </w:rPr>
        <w:t>) лица, являющиеся сотрудниками областных бюджетных, автономных, казенных учреждений или государственных (муниципальных) унитарных предприятий, находящихся в ведении соответствующего органа исполн</w:t>
      </w:r>
      <w:r w:rsidR="00561352">
        <w:rPr>
          <w:rFonts w:ascii="Times New Roman" w:eastAsia="Times New Roman" w:hAnsi="Times New Roman"/>
          <w:color w:val="000000" w:themeColor="text1"/>
          <w:sz w:val="28"/>
          <w:szCs w:val="28"/>
          <w:lang w:eastAsia="ru-RU"/>
        </w:rPr>
        <w:t>ительной власти Курской области;</w:t>
      </w:r>
      <w:r w:rsidR="00561352" w:rsidRPr="00561352">
        <w:rPr>
          <w:rFonts w:ascii="Times New Roman" w:eastAsia="Times New Roman" w:hAnsi="Times New Roman"/>
          <w:color w:val="000000" w:themeColor="text1"/>
          <w:sz w:val="28"/>
          <w:szCs w:val="28"/>
          <w:lang w:eastAsia="ru-RU"/>
        </w:rPr>
        <w:t xml:space="preserve"> </w:t>
      </w:r>
    </w:p>
    <w:p w:rsidR="00561352" w:rsidRDefault="00561352" w:rsidP="00561352">
      <w:pPr>
        <w:ind w:firstLine="540"/>
        <w:rPr>
          <w:rFonts w:ascii="Times New Roman" w:eastAsia="Times New Roman" w:hAnsi="Times New Roman"/>
          <w:color w:val="000000" w:themeColor="text1"/>
          <w:sz w:val="28"/>
          <w:szCs w:val="28"/>
          <w:lang w:eastAsia="ru-RU"/>
        </w:rPr>
      </w:pPr>
      <w:r w:rsidRPr="00561352">
        <w:rPr>
          <w:rFonts w:ascii="Times New Roman" w:eastAsia="Times New Roman" w:hAnsi="Times New Roman"/>
          <w:color w:val="000000" w:themeColor="text1"/>
          <w:sz w:val="28"/>
          <w:szCs w:val="28"/>
          <w:lang w:eastAsia="ru-RU"/>
        </w:rPr>
        <w:t xml:space="preserve">3) лица, имеющие непогашенную или неснятую судимость. </w:t>
      </w:r>
    </w:p>
    <w:p w:rsidR="00C219B3" w:rsidRDefault="00C219B3" w:rsidP="00561352">
      <w:pPr>
        <w:ind w:firstLine="540"/>
        <w:rPr>
          <w:rStyle w:val="2"/>
        </w:rPr>
      </w:pPr>
      <w:r>
        <w:rPr>
          <w:rStyle w:val="2"/>
        </w:rPr>
        <w:t xml:space="preserve">Общественный совет формируется на основе добровольного участия граждан в его деятельности в составе 9 человек. </w:t>
      </w:r>
    </w:p>
    <w:p w:rsidR="00561352" w:rsidRDefault="00561352" w:rsidP="00561352">
      <w:pPr>
        <w:ind w:firstLine="540"/>
        <w:rPr>
          <w:rFonts w:ascii="Times New Roman" w:hAnsi="Times New Roman"/>
          <w:sz w:val="28"/>
          <w:szCs w:val="28"/>
        </w:rPr>
      </w:pPr>
      <w:proofErr w:type="gramStart"/>
      <w:r w:rsidRPr="001D7245">
        <w:rPr>
          <w:rStyle w:val="2"/>
        </w:rPr>
        <w:t xml:space="preserve">Граждане, желающие войти в состав </w:t>
      </w:r>
      <w:r w:rsidR="00B165C1">
        <w:rPr>
          <w:rStyle w:val="2"/>
        </w:rPr>
        <w:t>о</w:t>
      </w:r>
      <w:r w:rsidRPr="001D7245">
        <w:rPr>
          <w:rStyle w:val="2"/>
        </w:rPr>
        <w:t>бщественного совета</w:t>
      </w:r>
      <w:r>
        <w:rPr>
          <w:rStyle w:val="2"/>
        </w:rPr>
        <w:t xml:space="preserve">, </w:t>
      </w:r>
      <w:r>
        <w:rPr>
          <w:rStyle w:val="2"/>
          <w:color w:val="000000"/>
        </w:rPr>
        <w:t xml:space="preserve">в течение 30 календарных дней со дня размещения объявления о формировании </w:t>
      </w:r>
      <w:r w:rsidR="00B165C1">
        <w:rPr>
          <w:rStyle w:val="2"/>
          <w:color w:val="000000"/>
        </w:rPr>
        <w:t>о</w:t>
      </w:r>
      <w:r>
        <w:rPr>
          <w:rStyle w:val="2"/>
          <w:color w:val="000000"/>
        </w:rPr>
        <w:t xml:space="preserve">бщественного совета на </w:t>
      </w:r>
      <w:r w:rsidR="00A82171">
        <w:rPr>
          <w:rStyle w:val="2"/>
          <w:color w:val="000000"/>
        </w:rPr>
        <w:t xml:space="preserve">официальных </w:t>
      </w:r>
      <w:r>
        <w:rPr>
          <w:rStyle w:val="2"/>
          <w:color w:val="000000"/>
        </w:rPr>
        <w:t>сайтах Г</w:t>
      </w:r>
      <w:r w:rsidR="00A82171">
        <w:rPr>
          <w:rStyle w:val="2"/>
          <w:color w:val="000000"/>
        </w:rPr>
        <w:t xml:space="preserve">убернатора и Правительства Курской области, Министерства сельского хозяйства Курской области </w:t>
      </w:r>
      <w:r w:rsidRPr="001D7245">
        <w:rPr>
          <w:rStyle w:val="2"/>
        </w:rPr>
        <w:t xml:space="preserve">представляют лично либо направляют по почте в </w:t>
      </w:r>
      <w:r w:rsidR="00A82171">
        <w:rPr>
          <w:rStyle w:val="2"/>
        </w:rPr>
        <w:t xml:space="preserve">Министерство сельского хозяйства </w:t>
      </w:r>
      <w:r w:rsidRPr="001D7245">
        <w:rPr>
          <w:rStyle w:val="2"/>
        </w:rPr>
        <w:t xml:space="preserve">Курской области (по адресу: 305000, г. Курск, ул. </w:t>
      </w:r>
      <w:r w:rsidR="00A82171">
        <w:rPr>
          <w:rStyle w:val="2"/>
        </w:rPr>
        <w:t>Радищева</w:t>
      </w:r>
      <w:r w:rsidRPr="001D7245">
        <w:rPr>
          <w:rStyle w:val="2"/>
        </w:rPr>
        <w:t xml:space="preserve">, </w:t>
      </w:r>
      <w:r w:rsidR="00A82171">
        <w:rPr>
          <w:rStyle w:val="2"/>
        </w:rPr>
        <w:t>17/19</w:t>
      </w:r>
      <w:r w:rsidRPr="001D7245">
        <w:rPr>
          <w:rStyle w:val="2"/>
        </w:rPr>
        <w:t xml:space="preserve">) заявление о  включении в состав </w:t>
      </w:r>
      <w:r w:rsidR="00B165C1">
        <w:rPr>
          <w:rStyle w:val="2"/>
        </w:rPr>
        <w:t>о</w:t>
      </w:r>
      <w:r w:rsidRPr="001D7245">
        <w:rPr>
          <w:rStyle w:val="2"/>
        </w:rPr>
        <w:t>бщественного</w:t>
      </w:r>
      <w:proofErr w:type="gramEnd"/>
      <w:r w:rsidRPr="001D7245">
        <w:rPr>
          <w:rStyle w:val="2"/>
        </w:rPr>
        <w:t xml:space="preserve"> совета </w:t>
      </w:r>
      <w:r w:rsidR="00B165C1">
        <w:rPr>
          <w:rStyle w:val="2"/>
        </w:rPr>
        <w:t xml:space="preserve">при Министерстве сельского хозяйства Курской области </w:t>
      </w:r>
      <w:r w:rsidRPr="001D7245">
        <w:rPr>
          <w:rStyle w:val="2"/>
        </w:rPr>
        <w:t xml:space="preserve">с указанием </w:t>
      </w:r>
      <w:r w:rsidRPr="001D7245">
        <w:rPr>
          <w:rFonts w:ascii="Times New Roman" w:hAnsi="Times New Roman"/>
          <w:sz w:val="28"/>
          <w:szCs w:val="28"/>
        </w:rPr>
        <w:t xml:space="preserve">фамилии, имени, отчества </w:t>
      </w:r>
      <w:r w:rsidR="00B165C1">
        <w:rPr>
          <w:rFonts w:ascii="Times New Roman" w:hAnsi="Times New Roman"/>
          <w:sz w:val="28"/>
          <w:szCs w:val="28"/>
        </w:rPr>
        <w:br/>
      </w:r>
      <w:r w:rsidRPr="001D7245">
        <w:rPr>
          <w:rFonts w:ascii="Times New Roman" w:hAnsi="Times New Roman"/>
          <w:sz w:val="28"/>
          <w:szCs w:val="28"/>
        </w:rPr>
        <w:t>(при наличи</w:t>
      </w:r>
      <w:r w:rsidR="00C219B3">
        <w:rPr>
          <w:rFonts w:ascii="Times New Roman" w:hAnsi="Times New Roman"/>
          <w:sz w:val="28"/>
          <w:szCs w:val="28"/>
        </w:rPr>
        <w:t xml:space="preserve">и), </w:t>
      </w:r>
      <w:r w:rsidRPr="001D7245">
        <w:rPr>
          <w:rFonts w:ascii="Times New Roman" w:hAnsi="Times New Roman"/>
          <w:sz w:val="28"/>
          <w:szCs w:val="28"/>
        </w:rPr>
        <w:t>года рождения, адреса проживания</w:t>
      </w:r>
      <w:r w:rsidR="00C219B3">
        <w:rPr>
          <w:rFonts w:ascii="Times New Roman" w:hAnsi="Times New Roman"/>
          <w:sz w:val="28"/>
          <w:szCs w:val="28"/>
        </w:rPr>
        <w:t xml:space="preserve"> </w:t>
      </w:r>
      <w:r w:rsidRPr="001D7245">
        <w:rPr>
          <w:rFonts w:ascii="Times New Roman" w:hAnsi="Times New Roman"/>
          <w:sz w:val="28"/>
          <w:szCs w:val="28"/>
        </w:rPr>
        <w:t>и отсутстви</w:t>
      </w:r>
      <w:r w:rsidR="00C9077D">
        <w:rPr>
          <w:rFonts w:ascii="Times New Roman" w:hAnsi="Times New Roman"/>
          <w:sz w:val="28"/>
          <w:szCs w:val="28"/>
        </w:rPr>
        <w:t>е</w:t>
      </w:r>
      <w:bookmarkStart w:id="0" w:name="_GoBack"/>
      <w:bookmarkEnd w:id="0"/>
      <w:r w:rsidRPr="001D7245">
        <w:rPr>
          <w:rFonts w:ascii="Times New Roman" w:hAnsi="Times New Roman"/>
          <w:sz w:val="28"/>
          <w:szCs w:val="28"/>
        </w:rPr>
        <w:t xml:space="preserve"> оснований</w:t>
      </w:r>
      <w:r w:rsidR="00C219B3">
        <w:rPr>
          <w:rFonts w:ascii="Times New Roman" w:hAnsi="Times New Roman"/>
          <w:sz w:val="28"/>
          <w:szCs w:val="28"/>
        </w:rPr>
        <w:t xml:space="preserve">, </w:t>
      </w:r>
      <w:r w:rsidR="001C7D3C">
        <w:rPr>
          <w:rFonts w:ascii="Times New Roman" w:hAnsi="Times New Roman"/>
          <w:sz w:val="28"/>
          <w:szCs w:val="28"/>
        </w:rPr>
        <w:br/>
        <w:t>при наличии которых граждане не подлежат включению в состав общественного совета</w:t>
      </w:r>
      <w:r w:rsidRPr="001D7245">
        <w:rPr>
          <w:rFonts w:ascii="Times New Roman" w:hAnsi="Times New Roman"/>
          <w:sz w:val="28"/>
          <w:szCs w:val="28"/>
        </w:rPr>
        <w:t>.</w:t>
      </w:r>
    </w:p>
    <w:p w:rsidR="001C7D3C" w:rsidRPr="00561352" w:rsidRDefault="001C7D3C" w:rsidP="00561352">
      <w:pPr>
        <w:ind w:firstLine="540"/>
        <w:rPr>
          <w:rStyle w:val="2"/>
          <w:rFonts w:eastAsia="Times New Roman"/>
          <w:color w:val="000000" w:themeColor="text1"/>
          <w:shd w:val="clear" w:color="auto" w:fill="auto"/>
          <w:lang w:eastAsia="ru-RU"/>
        </w:rPr>
      </w:pPr>
      <w:r>
        <w:rPr>
          <w:rFonts w:ascii="Times New Roman" w:hAnsi="Times New Roman"/>
          <w:sz w:val="28"/>
          <w:szCs w:val="28"/>
        </w:rPr>
        <w:t xml:space="preserve">Заявление оформляется в письменной форме на имя министра сельского хозяйства Курской области </w:t>
      </w:r>
      <w:proofErr w:type="spellStart"/>
      <w:r>
        <w:rPr>
          <w:rFonts w:ascii="Times New Roman" w:hAnsi="Times New Roman"/>
          <w:sz w:val="28"/>
          <w:szCs w:val="28"/>
        </w:rPr>
        <w:t>Музалёва</w:t>
      </w:r>
      <w:proofErr w:type="spellEnd"/>
      <w:r>
        <w:rPr>
          <w:rFonts w:ascii="Times New Roman" w:hAnsi="Times New Roman"/>
          <w:sz w:val="28"/>
          <w:szCs w:val="28"/>
        </w:rPr>
        <w:t xml:space="preserve"> Ивана Ивановича. </w:t>
      </w:r>
    </w:p>
    <w:p w:rsidR="00561352" w:rsidRPr="00601FD5" w:rsidRDefault="00561352" w:rsidP="00561352">
      <w:pPr>
        <w:pStyle w:val="a3"/>
        <w:tabs>
          <w:tab w:val="left" w:pos="993"/>
        </w:tabs>
        <w:ind w:left="567" w:right="-2"/>
        <w:rPr>
          <w:rFonts w:ascii="Times New Roman" w:hAnsi="Times New Roman"/>
          <w:sz w:val="28"/>
          <w:szCs w:val="28"/>
        </w:rPr>
      </w:pPr>
    </w:p>
    <w:p w:rsidR="00D1294E" w:rsidRDefault="00D1294E"/>
    <w:sectPr w:rsidR="00D1294E" w:rsidSect="00561352">
      <w:pgSz w:w="11906" w:h="16838"/>
      <w:pgMar w:top="1134" w:right="851"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616E9"/>
    <w:multiLevelType w:val="hybridMultilevel"/>
    <w:tmpl w:val="25E62D68"/>
    <w:lvl w:ilvl="0" w:tplc="8BB0416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0C"/>
    <w:rsid w:val="001C7D3C"/>
    <w:rsid w:val="003C4AF2"/>
    <w:rsid w:val="00561352"/>
    <w:rsid w:val="00A82171"/>
    <w:rsid w:val="00AC7C0C"/>
    <w:rsid w:val="00B165C1"/>
    <w:rsid w:val="00C219B3"/>
    <w:rsid w:val="00C9077D"/>
    <w:rsid w:val="00D1294E"/>
    <w:rsid w:val="00FC2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352"/>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561352"/>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561352"/>
    <w:pPr>
      <w:widowControl w:val="0"/>
      <w:shd w:val="clear" w:color="auto" w:fill="FFFFFF"/>
      <w:spacing w:line="320" w:lineRule="exact"/>
      <w:ind w:firstLine="600"/>
    </w:pPr>
    <w:rPr>
      <w:rFonts w:ascii="Times New Roman" w:eastAsiaTheme="minorHAnsi" w:hAnsi="Times New Roman"/>
      <w:sz w:val="28"/>
      <w:szCs w:val="28"/>
    </w:rPr>
  </w:style>
  <w:style w:type="paragraph" w:styleId="a3">
    <w:name w:val="List Paragraph"/>
    <w:basedOn w:val="a"/>
    <w:uiPriority w:val="34"/>
    <w:qFormat/>
    <w:rsid w:val="00561352"/>
    <w:pPr>
      <w:ind w:left="720"/>
      <w:contextualSpacing/>
    </w:pPr>
  </w:style>
  <w:style w:type="paragraph" w:customStyle="1" w:styleId="ConsPlusNormal">
    <w:name w:val="ConsPlusNormal"/>
    <w:rsid w:val="00561352"/>
    <w:pPr>
      <w:widowControl w:val="0"/>
      <w:autoSpaceDE w:val="0"/>
      <w:autoSpaceDN w:val="0"/>
      <w:spacing w:after="0" w:line="240" w:lineRule="auto"/>
    </w:pPr>
    <w:rPr>
      <w:rFonts w:ascii="Arial" w:eastAsia="Times New Roman" w:hAnsi="Arial" w:cs="Arial"/>
      <w:sz w:val="20"/>
      <w:lang w:eastAsia="ru-RU"/>
    </w:rPr>
  </w:style>
  <w:style w:type="character" w:styleId="a4">
    <w:name w:val="Hyperlink"/>
    <w:basedOn w:val="a0"/>
    <w:uiPriority w:val="99"/>
    <w:semiHidden/>
    <w:unhideWhenUsed/>
    <w:rsid w:val="005613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352"/>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561352"/>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561352"/>
    <w:pPr>
      <w:widowControl w:val="0"/>
      <w:shd w:val="clear" w:color="auto" w:fill="FFFFFF"/>
      <w:spacing w:line="320" w:lineRule="exact"/>
      <w:ind w:firstLine="600"/>
    </w:pPr>
    <w:rPr>
      <w:rFonts w:ascii="Times New Roman" w:eastAsiaTheme="minorHAnsi" w:hAnsi="Times New Roman"/>
      <w:sz w:val="28"/>
      <w:szCs w:val="28"/>
    </w:rPr>
  </w:style>
  <w:style w:type="paragraph" w:styleId="a3">
    <w:name w:val="List Paragraph"/>
    <w:basedOn w:val="a"/>
    <w:uiPriority w:val="34"/>
    <w:qFormat/>
    <w:rsid w:val="00561352"/>
    <w:pPr>
      <w:ind w:left="720"/>
      <w:contextualSpacing/>
    </w:pPr>
  </w:style>
  <w:style w:type="paragraph" w:customStyle="1" w:styleId="ConsPlusNormal">
    <w:name w:val="ConsPlusNormal"/>
    <w:rsid w:val="00561352"/>
    <w:pPr>
      <w:widowControl w:val="0"/>
      <w:autoSpaceDE w:val="0"/>
      <w:autoSpaceDN w:val="0"/>
      <w:spacing w:after="0" w:line="240" w:lineRule="auto"/>
    </w:pPr>
    <w:rPr>
      <w:rFonts w:ascii="Arial" w:eastAsia="Times New Roman" w:hAnsi="Arial" w:cs="Arial"/>
      <w:sz w:val="20"/>
      <w:lang w:eastAsia="ru-RU"/>
    </w:rPr>
  </w:style>
  <w:style w:type="character" w:styleId="a4">
    <w:name w:val="Hyperlink"/>
    <w:basedOn w:val="a0"/>
    <w:uiPriority w:val="99"/>
    <w:semiHidden/>
    <w:unhideWhenUsed/>
    <w:rsid w:val="00561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100159">
      <w:bodyDiv w:val="1"/>
      <w:marLeft w:val="0"/>
      <w:marRight w:val="0"/>
      <w:marTop w:val="0"/>
      <w:marBottom w:val="0"/>
      <w:divBdr>
        <w:top w:val="none" w:sz="0" w:space="0" w:color="auto"/>
        <w:left w:val="none" w:sz="0" w:space="0" w:color="auto"/>
        <w:bottom w:val="none" w:sz="0" w:space="0" w:color="auto"/>
        <w:right w:val="none" w:sz="0" w:space="0" w:color="auto"/>
      </w:divBdr>
      <w:divsChild>
        <w:div w:id="1712535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RLAW417&amp;n=38090&amp;dst=100012&amp;field=134&amp;date=11.01.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87209&amp;date=11.01.202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395</Words>
  <Characters>2253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Yurist-1</cp:lastModifiedBy>
  <cp:revision>5</cp:revision>
  <dcterms:created xsi:type="dcterms:W3CDTF">2023-01-11T06:35:00Z</dcterms:created>
  <dcterms:modified xsi:type="dcterms:W3CDTF">2023-01-11T11:12:00Z</dcterms:modified>
</cp:coreProperties>
</file>